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2EFB4" w14:textId="77777777" w:rsidR="00F55248" w:rsidRPr="00F55248" w:rsidRDefault="00F55248" w:rsidP="00F55248">
      <w:pPr>
        <w:rPr>
          <w:rFonts w:ascii="Calibri" w:eastAsia="Times New Roman" w:hAnsi="Calibri" w:cs="Times New Roman"/>
          <w:color w:val="000000"/>
        </w:rPr>
      </w:pPr>
      <w:r w:rsidRPr="00F55248">
        <w:rPr>
          <w:rFonts w:ascii="Calibri" w:eastAsia="Times New Roman" w:hAnsi="Calibri" w:cs="Times New Roman"/>
          <w:color w:val="000000"/>
        </w:rPr>
        <w:t>DATE OF PROCEDURE: **TIMESTAMP**</w:t>
      </w:r>
      <w:r w:rsidRPr="00F55248">
        <w:rPr>
          <w:rFonts w:ascii="Calibri" w:eastAsia="Times New Roman" w:hAnsi="Calibri" w:cs="Times New Roman"/>
          <w:color w:val="000000"/>
        </w:rPr>
        <w:br/>
      </w:r>
      <w:r w:rsidRPr="00F55248">
        <w:rPr>
          <w:rFonts w:ascii="Calibri" w:eastAsia="Times New Roman" w:hAnsi="Calibri" w:cs="Times New Roman"/>
          <w:color w:val="000000"/>
        </w:rPr>
        <w:br/>
        <w:t xml:space="preserve">PREOPERATIVE DIAGNOSIS: [ ]  year old [ ] with [ ] presenting for [ ] </w:t>
      </w:r>
      <w:proofErr w:type="spellStart"/>
      <w:r w:rsidRPr="00F55248">
        <w:rPr>
          <w:rFonts w:ascii="Calibri" w:eastAsia="Times New Roman" w:hAnsi="Calibri" w:cs="Times New Roman"/>
          <w:color w:val="000000"/>
        </w:rPr>
        <w:t>paracentesis</w:t>
      </w:r>
      <w:proofErr w:type="spellEnd"/>
      <w:r w:rsidRPr="00F55248">
        <w:rPr>
          <w:rFonts w:ascii="Calibri" w:eastAsia="Times New Roman" w:hAnsi="Calibri" w:cs="Times New Roman"/>
          <w:color w:val="000000"/>
        </w:rPr>
        <w:t>. </w:t>
      </w:r>
      <w:r w:rsidRPr="00F55248">
        <w:rPr>
          <w:rFonts w:ascii="Calibri" w:eastAsia="Times New Roman" w:hAnsi="Calibri" w:cs="Times New Roman"/>
          <w:color w:val="000000"/>
        </w:rPr>
        <w:br/>
      </w:r>
      <w:r w:rsidRPr="00F55248">
        <w:rPr>
          <w:rFonts w:ascii="Calibri" w:eastAsia="Times New Roman" w:hAnsi="Calibri" w:cs="Times New Roman"/>
          <w:color w:val="000000"/>
        </w:rPr>
        <w:br/>
        <w:t xml:space="preserve">POSTOPERATIVE DIAGNOSIS: Status post ultrasound guided </w:t>
      </w:r>
      <w:proofErr w:type="spellStart"/>
      <w:r w:rsidRPr="00F55248">
        <w:rPr>
          <w:rFonts w:ascii="Calibri" w:eastAsia="Times New Roman" w:hAnsi="Calibri" w:cs="Times New Roman"/>
          <w:color w:val="000000"/>
        </w:rPr>
        <w:t>paracentesis</w:t>
      </w:r>
      <w:proofErr w:type="spellEnd"/>
      <w:r w:rsidRPr="00F55248">
        <w:rPr>
          <w:rFonts w:ascii="Calibri" w:eastAsia="Times New Roman" w:hAnsi="Calibri" w:cs="Times New Roman"/>
          <w:color w:val="000000"/>
        </w:rPr>
        <w:t>. </w:t>
      </w:r>
      <w:r w:rsidRPr="00F55248">
        <w:rPr>
          <w:rFonts w:ascii="Calibri" w:eastAsia="Times New Roman" w:hAnsi="Calibri" w:cs="Times New Roman"/>
          <w:color w:val="000000"/>
        </w:rPr>
        <w:br/>
      </w:r>
      <w:r w:rsidRPr="00F55248">
        <w:rPr>
          <w:rFonts w:ascii="Calibri" w:eastAsia="Times New Roman" w:hAnsi="Calibri" w:cs="Times New Roman"/>
          <w:color w:val="000000"/>
        </w:rPr>
        <w:br/>
        <w:t>PROCEDURE PERFORMED: </w:t>
      </w:r>
      <w:r w:rsidRPr="00F55248">
        <w:rPr>
          <w:rFonts w:ascii="Calibri" w:eastAsia="Times New Roman" w:hAnsi="Calibri" w:cs="Times New Roman"/>
          <w:color w:val="000000"/>
        </w:rPr>
        <w:br/>
      </w:r>
      <w:r w:rsidRPr="00F55248">
        <w:rPr>
          <w:rFonts w:ascii="Calibri" w:eastAsia="Times New Roman" w:hAnsi="Calibri" w:cs="Times New Roman"/>
          <w:color w:val="000000"/>
        </w:rPr>
        <w:br/>
        <w:t>1. Limited ultrasound of abdomen. Images were sent to PACS.</w:t>
      </w:r>
      <w:r w:rsidRPr="00F55248">
        <w:rPr>
          <w:rFonts w:ascii="Calibri" w:eastAsia="Times New Roman" w:hAnsi="Calibri" w:cs="Times New Roman"/>
          <w:color w:val="000000"/>
        </w:rPr>
        <w:br/>
        <w:t xml:space="preserve">2. Ultrasound guided </w:t>
      </w:r>
      <w:proofErr w:type="spellStart"/>
      <w:r w:rsidRPr="00F55248">
        <w:rPr>
          <w:rFonts w:ascii="Calibri" w:eastAsia="Times New Roman" w:hAnsi="Calibri" w:cs="Times New Roman"/>
          <w:color w:val="000000"/>
        </w:rPr>
        <w:t>paracentesis</w:t>
      </w:r>
      <w:proofErr w:type="spellEnd"/>
      <w:r w:rsidRPr="00F55248">
        <w:rPr>
          <w:rFonts w:ascii="Calibri" w:eastAsia="Times New Roman" w:hAnsi="Calibri" w:cs="Times New Roman"/>
          <w:color w:val="000000"/>
        </w:rPr>
        <w:t>. Images were sent to PACS.</w:t>
      </w:r>
      <w:r w:rsidRPr="00F55248">
        <w:rPr>
          <w:rFonts w:ascii="Calibri" w:eastAsia="Times New Roman" w:hAnsi="Calibri" w:cs="Times New Roman"/>
          <w:color w:val="000000"/>
        </w:rPr>
        <w:br/>
      </w:r>
      <w:r w:rsidRPr="00F55248">
        <w:rPr>
          <w:rFonts w:ascii="Calibri" w:eastAsia="Times New Roman" w:hAnsi="Calibri" w:cs="Times New Roman"/>
          <w:color w:val="000000"/>
        </w:rPr>
        <w:br/>
        <w:t>ANESTHESIA: 1% lidocaine subcutaneous at the skin puncture site.</w:t>
      </w:r>
      <w:r w:rsidRPr="00F55248">
        <w:rPr>
          <w:rFonts w:ascii="Calibri" w:eastAsia="Times New Roman" w:hAnsi="Calibri" w:cs="Times New Roman"/>
          <w:color w:val="000000"/>
        </w:rPr>
        <w:br/>
      </w:r>
      <w:r w:rsidRPr="00F55248">
        <w:rPr>
          <w:rFonts w:ascii="Calibri" w:eastAsia="Times New Roman" w:hAnsi="Calibri" w:cs="Times New Roman"/>
          <w:color w:val="000000"/>
        </w:rPr>
        <w:br/>
        <w:t>DESCRIPTION OF PROCEDURE AND FINDINGS:</w:t>
      </w:r>
      <w:r w:rsidRPr="00F55248">
        <w:rPr>
          <w:rFonts w:ascii="Calibri" w:eastAsia="Times New Roman" w:hAnsi="Calibri" w:cs="Times New Roman"/>
          <w:color w:val="000000"/>
        </w:rPr>
        <w:br/>
      </w:r>
      <w:r w:rsidRPr="00F55248">
        <w:rPr>
          <w:rFonts w:ascii="Calibri" w:eastAsia="Times New Roman" w:hAnsi="Calibri" w:cs="Times New Roman"/>
          <w:color w:val="000000"/>
        </w:rPr>
        <w:br/>
        <w:t>The patient was explained the risks, benefits, and alternatives to the procedure and informed consent was obtained.</w:t>
      </w:r>
      <w:r w:rsidRPr="00F55248">
        <w:rPr>
          <w:rFonts w:ascii="Calibri" w:eastAsia="Times New Roman" w:hAnsi="Calibri" w:cs="Times New Roman"/>
          <w:color w:val="000000"/>
        </w:rPr>
        <w:br/>
      </w:r>
      <w:r w:rsidRPr="00F55248">
        <w:rPr>
          <w:rFonts w:ascii="Calibri" w:eastAsia="Times New Roman" w:hAnsi="Calibri" w:cs="Times New Roman"/>
          <w:color w:val="000000"/>
        </w:rPr>
        <w:br/>
        <w:t xml:space="preserve">The patient was placed in the supine position and an abdominal ultrasound was performed demonstrating [ ] volume of ascites. Next, a high frequency linear transducer was used to identify the course of the inferior epigastric arteries. No arterial vessels were identified within the tissues under the planned </w:t>
      </w:r>
      <w:proofErr w:type="spellStart"/>
      <w:r w:rsidRPr="00F55248">
        <w:rPr>
          <w:rFonts w:ascii="Calibri" w:eastAsia="Times New Roman" w:hAnsi="Calibri" w:cs="Times New Roman"/>
          <w:color w:val="000000"/>
        </w:rPr>
        <w:t>paracentesis</w:t>
      </w:r>
      <w:proofErr w:type="spellEnd"/>
      <w:r w:rsidRPr="00F55248">
        <w:rPr>
          <w:rFonts w:ascii="Calibri" w:eastAsia="Times New Roman" w:hAnsi="Calibri" w:cs="Times New Roman"/>
          <w:color w:val="000000"/>
        </w:rPr>
        <w:t xml:space="preserve"> site. An appropriate skin site for </w:t>
      </w:r>
      <w:proofErr w:type="spellStart"/>
      <w:r w:rsidRPr="00F55248">
        <w:rPr>
          <w:rFonts w:ascii="Calibri" w:eastAsia="Times New Roman" w:hAnsi="Calibri" w:cs="Times New Roman"/>
          <w:color w:val="000000"/>
        </w:rPr>
        <w:t>paracentesis</w:t>
      </w:r>
      <w:proofErr w:type="spellEnd"/>
      <w:r w:rsidRPr="00F55248">
        <w:rPr>
          <w:rFonts w:ascii="Calibri" w:eastAsia="Times New Roman" w:hAnsi="Calibri" w:cs="Times New Roman"/>
          <w:color w:val="000000"/>
        </w:rPr>
        <w:t xml:space="preserve"> in the [ ] quadrant of the abdomen was marked.</w:t>
      </w:r>
      <w:r w:rsidRPr="00F55248">
        <w:rPr>
          <w:rFonts w:ascii="Calibri" w:eastAsia="Times New Roman" w:hAnsi="Calibri" w:cs="Times New Roman"/>
          <w:color w:val="000000"/>
        </w:rPr>
        <w:br/>
      </w:r>
      <w:r w:rsidRPr="00F55248">
        <w:rPr>
          <w:rFonts w:ascii="Calibri" w:eastAsia="Times New Roman" w:hAnsi="Calibri" w:cs="Times New Roman"/>
          <w:color w:val="000000"/>
        </w:rPr>
        <w:br/>
        <w:t xml:space="preserve">Next, the patient's [ ] abdomen was prepped and draped in sterile fashion. 1% lidocaine was used to anesthetize the previously marked area, and lidocaine was administered along the planned needle tract for the </w:t>
      </w:r>
      <w:proofErr w:type="spellStart"/>
      <w:r w:rsidRPr="00F55248">
        <w:rPr>
          <w:rFonts w:ascii="Calibri" w:eastAsia="Times New Roman" w:hAnsi="Calibri" w:cs="Times New Roman"/>
          <w:color w:val="000000"/>
        </w:rPr>
        <w:t>paracentesis</w:t>
      </w:r>
      <w:proofErr w:type="spellEnd"/>
      <w:r w:rsidRPr="00F55248">
        <w:rPr>
          <w:rFonts w:ascii="Calibri" w:eastAsia="Times New Roman" w:hAnsi="Calibri" w:cs="Times New Roman"/>
          <w:color w:val="000000"/>
        </w:rPr>
        <w:t xml:space="preserve">. A 5 French </w:t>
      </w:r>
      <w:proofErr w:type="spellStart"/>
      <w:r w:rsidRPr="00F55248">
        <w:rPr>
          <w:rFonts w:ascii="Calibri" w:eastAsia="Times New Roman" w:hAnsi="Calibri" w:cs="Times New Roman"/>
          <w:color w:val="000000"/>
        </w:rPr>
        <w:t>Yueh</w:t>
      </w:r>
      <w:proofErr w:type="spellEnd"/>
      <w:r w:rsidRPr="00F55248">
        <w:rPr>
          <w:rFonts w:ascii="Calibri" w:eastAsia="Times New Roman" w:hAnsi="Calibri" w:cs="Times New Roman"/>
          <w:color w:val="000000"/>
        </w:rPr>
        <w:t xml:space="preserve"> catheter was then connected to the lidocaine syringe and was then advanced into the peritoneal cavity while aspirating until ascites fluid was seen in the lidocaine syringe. At this point the </w:t>
      </w:r>
      <w:proofErr w:type="spellStart"/>
      <w:r w:rsidRPr="00F55248">
        <w:rPr>
          <w:rFonts w:ascii="Calibri" w:eastAsia="Times New Roman" w:hAnsi="Calibri" w:cs="Times New Roman"/>
          <w:color w:val="000000"/>
        </w:rPr>
        <w:t>Yueh</w:t>
      </w:r>
      <w:proofErr w:type="spellEnd"/>
      <w:r w:rsidRPr="00F55248">
        <w:rPr>
          <w:rFonts w:ascii="Calibri" w:eastAsia="Times New Roman" w:hAnsi="Calibri" w:cs="Times New Roman"/>
          <w:color w:val="000000"/>
        </w:rPr>
        <w:t xml:space="preserve"> catheter was advanced into the peritoneal cavity and the needle was removed. The </w:t>
      </w:r>
      <w:proofErr w:type="spellStart"/>
      <w:r w:rsidRPr="00F55248">
        <w:rPr>
          <w:rFonts w:ascii="Calibri" w:eastAsia="Times New Roman" w:hAnsi="Calibri" w:cs="Times New Roman"/>
          <w:color w:val="000000"/>
        </w:rPr>
        <w:t>Yueh</w:t>
      </w:r>
      <w:proofErr w:type="spellEnd"/>
      <w:r w:rsidRPr="00F55248">
        <w:rPr>
          <w:rFonts w:ascii="Calibri" w:eastAsia="Times New Roman" w:hAnsi="Calibri" w:cs="Times New Roman"/>
          <w:color w:val="000000"/>
        </w:rPr>
        <w:t xml:space="preserve"> catheter was placed to a </w:t>
      </w:r>
      <w:proofErr w:type="spellStart"/>
      <w:r w:rsidRPr="00F55248">
        <w:rPr>
          <w:rFonts w:ascii="Calibri" w:eastAsia="Times New Roman" w:hAnsi="Calibri" w:cs="Times New Roman"/>
          <w:color w:val="000000"/>
        </w:rPr>
        <w:t>vacutainer</w:t>
      </w:r>
      <w:proofErr w:type="spellEnd"/>
      <w:r w:rsidRPr="00F55248">
        <w:rPr>
          <w:rFonts w:ascii="Calibri" w:eastAsia="Times New Roman" w:hAnsi="Calibri" w:cs="Times New Roman"/>
          <w:color w:val="000000"/>
        </w:rPr>
        <w:t xml:space="preserve"> and approximately </w:t>
      </w:r>
      <w:proofErr w:type="gramStart"/>
      <w:r w:rsidRPr="00F55248">
        <w:rPr>
          <w:rFonts w:ascii="Calibri" w:eastAsia="Times New Roman" w:hAnsi="Calibri" w:cs="Times New Roman"/>
          <w:color w:val="000000"/>
        </w:rPr>
        <w:t>[ ]</w:t>
      </w:r>
      <w:proofErr w:type="gramEnd"/>
      <w:r w:rsidRPr="00F55248">
        <w:rPr>
          <w:rFonts w:ascii="Calibri" w:eastAsia="Times New Roman" w:hAnsi="Calibri" w:cs="Times New Roman"/>
          <w:color w:val="000000"/>
        </w:rPr>
        <w:t xml:space="preserve">  of [ ]  ascites was drained.  [A sample of ascites fluid was sent to the </w:t>
      </w:r>
      <w:proofErr w:type="spellStart"/>
      <w:r w:rsidRPr="00F55248">
        <w:rPr>
          <w:rFonts w:ascii="Calibri" w:eastAsia="Times New Roman" w:hAnsi="Calibri" w:cs="Times New Roman"/>
          <w:color w:val="000000"/>
        </w:rPr>
        <w:t>labratory</w:t>
      </w:r>
      <w:proofErr w:type="spellEnd"/>
      <w:r w:rsidRPr="00F55248">
        <w:rPr>
          <w:rFonts w:ascii="Calibri" w:eastAsia="Times New Roman" w:hAnsi="Calibri" w:cs="Times New Roman"/>
          <w:color w:val="000000"/>
        </w:rPr>
        <w:t xml:space="preserve"> for analysis]. </w:t>
      </w:r>
    </w:p>
    <w:p w14:paraId="4E826B1C" w14:textId="77777777" w:rsidR="00F55248" w:rsidRPr="00F55248" w:rsidRDefault="00F55248" w:rsidP="00F55248">
      <w:pPr>
        <w:rPr>
          <w:rFonts w:ascii="Calibri" w:eastAsia="Times New Roman" w:hAnsi="Calibri" w:cs="Times New Roman"/>
          <w:color w:val="000000"/>
        </w:rPr>
      </w:pPr>
    </w:p>
    <w:p w14:paraId="7C53FD24" w14:textId="77777777" w:rsidR="00F55248" w:rsidRPr="00F55248" w:rsidRDefault="00F55248" w:rsidP="00F55248">
      <w:pPr>
        <w:rPr>
          <w:rFonts w:ascii="Calibri" w:eastAsia="Times New Roman" w:hAnsi="Calibri" w:cs="Times New Roman"/>
          <w:color w:val="000000"/>
        </w:rPr>
      </w:pPr>
      <w:r w:rsidRPr="00F55248">
        <w:rPr>
          <w:rFonts w:ascii="Calibri" w:eastAsia="Times New Roman" w:hAnsi="Calibri" w:cs="Times New Roman"/>
          <w:color w:val="000000"/>
        </w:rPr>
        <w:t>At the conclusion of the procedure, the catheter was removed and site dressed. </w:t>
      </w:r>
      <w:r w:rsidRPr="00F55248">
        <w:rPr>
          <w:rFonts w:ascii="Calibri" w:eastAsia="Times New Roman" w:hAnsi="Calibri" w:cs="Times New Roman"/>
          <w:color w:val="000000"/>
        </w:rPr>
        <w:br/>
      </w:r>
      <w:r w:rsidRPr="00F55248">
        <w:rPr>
          <w:rFonts w:ascii="Calibri" w:eastAsia="Times New Roman" w:hAnsi="Calibri" w:cs="Times New Roman"/>
          <w:color w:val="000000"/>
        </w:rPr>
        <w:br/>
        <w:t>The patient tolerated the procedure without complications.</w:t>
      </w:r>
      <w:r w:rsidRPr="00F55248">
        <w:rPr>
          <w:rFonts w:ascii="Calibri" w:eastAsia="Times New Roman" w:hAnsi="Calibri" w:cs="Times New Roman"/>
          <w:color w:val="000000"/>
        </w:rPr>
        <w:br/>
      </w:r>
      <w:r w:rsidRPr="00F55248">
        <w:rPr>
          <w:rFonts w:ascii="Calibri" w:eastAsia="Times New Roman" w:hAnsi="Calibri" w:cs="Times New Roman"/>
          <w:color w:val="000000"/>
        </w:rPr>
        <w:br/>
        <w:t>IMPRESSION:</w:t>
      </w:r>
      <w:r w:rsidRPr="00F55248">
        <w:rPr>
          <w:rFonts w:ascii="Calibri" w:eastAsia="Times New Roman" w:hAnsi="Calibri" w:cs="Times New Roman"/>
          <w:color w:val="000000"/>
        </w:rPr>
        <w:br/>
      </w:r>
      <w:r w:rsidRPr="00F55248">
        <w:rPr>
          <w:rFonts w:ascii="Calibri" w:eastAsia="Times New Roman" w:hAnsi="Calibri" w:cs="Times New Roman"/>
          <w:color w:val="000000"/>
        </w:rPr>
        <w:br/>
        <w:t xml:space="preserve">Status post successful ultrasound guided </w:t>
      </w:r>
      <w:proofErr w:type="spellStart"/>
      <w:r w:rsidRPr="00F55248">
        <w:rPr>
          <w:rFonts w:ascii="Calibri" w:eastAsia="Times New Roman" w:hAnsi="Calibri" w:cs="Times New Roman"/>
          <w:color w:val="000000"/>
        </w:rPr>
        <w:t>paracentesis</w:t>
      </w:r>
      <w:proofErr w:type="spellEnd"/>
      <w:r w:rsidRPr="00F55248">
        <w:rPr>
          <w:rFonts w:ascii="Calibri" w:eastAsia="Times New Roman" w:hAnsi="Calibri" w:cs="Times New Roman"/>
          <w:color w:val="000000"/>
        </w:rPr>
        <w:t xml:space="preserve"> with drainage of [ ] of [ ] ascites.  [A sample of ascites fluid was sent to the </w:t>
      </w:r>
      <w:proofErr w:type="spellStart"/>
      <w:r w:rsidRPr="00F55248">
        <w:rPr>
          <w:rFonts w:ascii="Calibri" w:eastAsia="Times New Roman" w:hAnsi="Calibri" w:cs="Times New Roman"/>
          <w:color w:val="000000"/>
        </w:rPr>
        <w:t>labratory</w:t>
      </w:r>
      <w:proofErr w:type="spellEnd"/>
      <w:r w:rsidRPr="00F55248">
        <w:rPr>
          <w:rFonts w:ascii="Calibri" w:eastAsia="Times New Roman" w:hAnsi="Calibri" w:cs="Times New Roman"/>
          <w:color w:val="000000"/>
        </w:rPr>
        <w:t xml:space="preserve"> for analysis]. </w:t>
      </w:r>
      <w:r w:rsidRPr="00F55248">
        <w:rPr>
          <w:rFonts w:ascii="Calibri" w:eastAsia="Times New Roman" w:hAnsi="Calibri" w:cs="Times New Roman"/>
          <w:color w:val="000000"/>
        </w:rPr>
        <w:br/>
      </w:r>
      <w:r w:rsidRPr="00F55248">
        <w:rPr>
          <w:rFonts w:ascii="Calibri" w:eastAsia="Times New Roman" w:hAnsi="Calibri" w:cs="Times New Roman"/>
          <w:color w:val="000000"/>
        </w:rPr>
        <w:br/>
        <w:t xml:space="preserve">Procedure performed, and dictated by Dr. [ ]  under the direct, continuous supervision and assistance of [ ] , MD who was present during the key and critical portions of the procedure and </w:t>
      </w:r>
      <w:r w:rsidRPr="00F55248">
        <w:rPr>
          <w:rFonts w:ascii="Calibri" w:eastAsia="Times New Roman" w:hAnsi="Calibri" w:cs="Times New Roman"/>
          <w:color w:val="000000"/>
        </w:rPr>
        <w:lastRenderedPageBreak/>
        <w:t>interpreted the exam.</w:t>
      </w:r>
      <w:r w:rsidRPr="00F55248">
        <w:rPr>
          <w:rFonts w:ascii="Calibri" w:eastAsia="Times New Roman" w:hAnsi="Calibri" w:cs="Times New Roman"/>
          <w:color w:val="000000"/>
        </w:rPr>
        <w:br/>
      </w:r>
      <w:r w:rsidRPr="00F55248">
        <w:rPr>
          <w:rFonts w:ascii="Calibri" w:eastAsia="Times New Roman" w:hAnsi="Calibri" w:cs="Times New Roman"/>
          <w:color w:val="000000"/>
        </w:rPr>
        <w:br/>
        <w:t>Electronically signed by [ ] on **TIMESTAMP**</w:t>
      </w:r>
    </w:p>
    <w:p w14:paraId="3D234FEE" w14:textId="77777777" w:rsidR="00F55248" w:rsidRPr="00F55248" w:rsidRDefault="00F55248" w:rsidP="00F55248">
      <w:pPr>
        <w:rPr>
          <w:rFonts w:ascii="Times New Roman" w:eastAsia="Times New Roman" w:hAnsi="Times New Roman" w:cs="Times New Roman"/>
        </w:rPr>
      </w:pPr>
    </w:p>
    <w:p w14:paraId="0EBE2F10" w14:textId="77777777" w:rsidR="00695A4E" w:rsidRDefault="00F55248">
      <w:bookmarkStart w:id="0" w:name="_GoBack"/>
      <w:bookmarkEnd w:id="0"/>
    </w:p>
    <w:sectPr w:rsidR="00695A4E" w:rsidSect="00733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248"/>
    <w:rsid w:val="0073396D"/>
    <w:rsid w:val="00B86CB6"/>
    <w:rsid w:val="00F55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18685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F5524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870541">
      <w:bodyDiv w:val="1"/>
      <w:marLeft w:val="0"/>
      <w:marRight w:val="0"/>
      <w:marTop w:val="0"/>
      <w:marBottom w:val="0"/>
      <w:divBdr>
        <w:top w:val="none" w:sz="0" w:space="0" w:color="auto"/>
        <w:left w:val="none" w:sz="0" w:space="0" w:color="auto"/>
        <w:bottom w:val="none" w:sz="0" w:space="0" w:color="auto"/>
        <w:right w:val="none" w:sz="0" w:space="0" w:color="auto"/>
      </w:divBdr>
      <w:divsChild>
        <w:div w:id="328481077">
          <w:marLeft w:val="0"/>
          <w:marRight w:val="0"/>
          <w:marTop w:val="0"/>
          <w:marBottom w:val="0"/>
          <w:divBdr>
            <w:top w:val="none" w:sz="0" w:space="0" w:color="auto"/>
            <w:left w:val="none" w:sz="0" w:space="0" w:color="auto"/>
            <w:bottom w:val="none" w:sz="0" w:space="0" w:color="auto"/>
            <w:right w:val="none" w:sz="0" w:space="0" w:color="auto"/>
          </w:divBdr>
        </w:div>
        <w:div w:id="941570364">
          <w:marLeft w:val="0"/>
          <w:marRight w:val="0"/>
          <w:marTop w:val="0"/>
          <w:marBottom w:val="0"/>
          <w:divBdr>
            <w:top w:val="none" w:sz="0" w:space="0" w:color="auto"/>
            <w:left w:val="none" w:sz="0" w:space="0" w:color="auto"/>
            <w:bottom w:val="none" w:sz="0" w:space="0" w:color="auto"/>
            <w:right w:val="none" w:sz="0" w:space="0" w:color="auto"/>
          </w:divBdr>
        </w:div>
        <w:div w:id="143255399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1900</Characters>
  <Application>Microsoft Macintosh Word</Application>
  <DocSecurity>0</DocSecurity>
  <Lines>15</Lines>
  <Paragraphs>4</Paragraphs>
  <ScaleCrop>false</ScaleCrop>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2019-04-15T00:18:00Z</dcterms:created>
  <dcterms:modified xsi:type="dcterms:W3CDTF">2019-04-15T00:18:00Z</dcterms:modified>
</cp:coreProperties>
</file>